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DC2D9" w14:textId="39F4462A" w:rsidR="00007C04" w:rsidRPr="00217C32" w:rsidRDefault="00217C32" w:rsidP="00217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C32">
        <w:rPr>
          <w:rFonts w:ascii="Times New Roman" w:hAnsi="Times New Roman" w:cs="Times New Roman"/>
          <w:b/>
          <w:bCs/>
          <w:sz w:val="28"/>
          <w:szCs w:val="28"/>
        </w:rPr>
        <w:t>TÜRKÇE SINAVI BAŞVURU FORMU</w:t>
      </w:r>
    </w:p>
    <w:p w14:paraId="5780DFD8" w14:textId="1FF35A2B" w:rsidR="00217C32" w:rsidRPr="00217C32" w:rsidRDefault="00217C32" w:rsidP="00217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C32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217C32">
        <w:rPr>
          <w:rFonts w:ascii="Times New Roman" w:hAnsi="Times New Roman" w:cs="Times New Roman"/>
          <w:b/>
          <w:bCs/>
          <w:sz w:val="28"/>
          <w:szCs w:val="28"/>
        </w:rPr>
        <w:t>Turk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sh</w:t>
      </w:r>
      <w:proofErr w:type="spellEnd"/>
      <w:r w:rsidRPr="00217C32">
        <w:rPr>
          <w:rFonts w:ascii="Times New Roman" w:hAnsi="Times New Roman" w:cs="Times New Roman"/>
          <w:b/>
          <w:bCs/>
          <w:sz w:val="28"/>
          <w:szCs w:val="28"/>
        </w:rPr>
        <w:t xml:space="preserve"> Language </w:t>
      </w:r>
      <w:proofErr w:type="spellStart"/>
      <w:r w:rsidRPr="00217C32">
        <w:rPr>
          <w:rFonts w:ascii="Times New Roman" w:hAnsi="Times New Roman" w:cs="Times New Roman"/>
          <w:b/>
          <w:bCs/>
          <w:sz w:val="28"/>
          <w:szCs w:val="28"/>
        </w:rPr>
        <w:t>Prof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ency</w:t>
      </w:r>
      <w:proofErr w:type="spellEnd"/>
      <w:r w:rsidRPr="00217C32">
        <w:rPr>
          <w:rFonts w:ascii="Times New Roman" w:hAnsi="Times New Roman" w:cs="Times New Roman"/>
          <w:b/>
          <w:bCs/>
          <w:sz w:val="28"/>
          <w:szCs w:val="28"/>
        </w:rPr>
        <w:t xml:space="preserve"> Test (TLPT) </w:t>
      </w:r>
      <w:proofErr w:type="spellStart"/>
      <w:r w:rsidRPr="00217C32">
        <w:rPr>
          <w:rFonts w:ascii="Times New Roman" w:hAnsi="Times New Roman" w:cs="Times New Roman"/>
          <w:b/>
          <w:bCs/>
          <w:sz w:val="28"/>
          <w:szCs w:val="28"/>
        </w:rPr>
        <w:t>Reg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strat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217C32">
        <w:rPr>
          <w:rFonts w:ascii="Times New Roman" w:hAnsi="Times New Roman" w:cs="Times New Roman"/>
          <w:b/>
          <w:bCs/>
          <w:sz w:val="28"/>
          <w:szCs w:val="28"/>
        </w:rPr>
        <w:t>on</w:t>
      </w:r>
      <w:proofErr w:type="spellEnd"/>
      <w:r w:rsidRPr="00217C32">
        <w:rPr>
          <w:rFonts w:ascii="Times New Roman" w:hAnsi="Times New Roman" w:cs="Times New Roman"/>
          <w:b/>
          <w:bCs/>
          <w:sz w:val="28"/>
          <w:szCs w:val="28"/>
        </w:rPr>
        <w:t xml:space="preserve"> Form)</w:t>
      </w:r>
    </w:p>
    <w:p w14:paraId="324AFA9C" w14:textId="5DC0F0A9" w:rsidR="00217C32" w:rsidRDefault="00217C32" w:rsidP="00217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7C32">
        <w:rPr>
          <w:rFonts w:ascii="Times New Roman" w:hAnsi="Times New Roman" w:cs="Times New Roman"/>
          <w:b/>
          <w:bCs/>
          <w:sz w:val="28"/>
          <w:szCs w:val="28"/>
        </w:rPr>
        <w:t>30 Ekim 2023 Sınavı</w:t>
      </w:r>
    </w:p>
    <w:p w14:paraId="5973A84F" w14:textId="77777777" w:rsidR="00217C32" w:rsidRPr="00217C32" w:rsidRDefault="00217C32" w:rsidP="00217C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0173E8" w14:textId="1A4EEE23" w:rsidR="00217C32" w:rsidRPr="00217C32" w:rsidRDefault="00217C32" w:rsidP="00217C32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217C32">
        <w:rPr>
          <w:rFonts w:ascii="Times New Roman" w:hAnsi="Times New Roman" w:cs="Times New Roman"/>
          <w:b/>
          <w:bCs/>
        </w:rPr>
        <w:t xml:space="preserve">(Türkçe Programlara kayıtlı olan </w:t>
      </w:r>
      <w:r w:rsidRPr="00217C32">
        <w:rPr>
          <w:rFonts w:ascii="Times New Roman" w:hAnsi="Times New Roman" w:cs="Times New Roman"/>
          <w:b/>
          <w:bCs/>
        </w:rPr>
        <w:t>öğrenciler</w:t>
      </w:r>
      <w:r w:rsidRPr="00217C32">
        <w:rPr>
          <w:rFonts w:ascii="Times New Roman" w:hAnsi="Times New Roman" w:cs="Times New Roman"/>
          <w:b/>
          <w:bCs/>
        </w:rPr>
        <w:t xml:space="preserve"> </w:t>
      </w:r>
      <w:r w:rsidRPr="00217C32">
        <w:rPr>
          <w:rFonts w:ascii="Times New Roman" w:hAnsi="Times New Roman" w:cs="Times New Roman"/>
          <w:b/>
          <w:bCs/>
        </w:rPr>
        <w:t>için</w:t>
      </w:r>
      <w:r w:rsidRPr="00217C32">
        <w:rPr>
          <w:rFonts w:ascii="Times New Roman" w:hAnsi="Times New Roman" w:cs="Times New Roman"/>
          <w:b/>
          <w:bCs/>
        </w:rPr>
        <w:t>)</w:t>
      </w:r>
      <w:r w:rsidRPr="00217C32">
        <w:rPr>
          <w:rFonts w:ascii="Times New Roman" w:hAnsi="Times New Roman" w:cs="Times New Roman"/>
          <w:b/>
          <w:bCs/>
        </w:rPr>
        <w:t xml:space="preserve"> (Başvurular 16 Eki 2023 09.00’da başlayacaktır)</w:t>
      </w:r>
    </w:p>
    <w:p w14:paraId="1896C3B0" w14:textId="127257EF" w:rsidR="00217C32" w:rsidRPr="00217C32" w:rsidRDefault="00217C32" w:rsidP="00217C32">
      <w:pPr>
        <w:spacing w:line="276" w:lineRule="auto"/>
        <w:jc w:val="both"/>
        <w:rPr>
          <w:rFonts w:ascii="Times New Roman" w:hAnsi="Times New Roman" w:cs="Times New Roman"/>
        </w:rPr>
      </w:pP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30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Ekim</w:t>
      </w:r>
      <w:r w:rsidRPr="00217C32">
        <w:rPr>
          <w:rFonts w:ascii="Times New Roman" w:hAnsi="Times New Roman" w:cs="Times New Roman"/>
        </w:rPr>
        <w:t xml:space="preserve"> 2023 </w:t>
      </w:r>
      <w:r w:rsidRPr="00217C32">
        <w:rPr>
          <w:rFonts w:ascii="Times New Roman" w:hAnsi="Times New Roman" w:cs="Times New Roman"/>
        </w:rPr>
        <w:t>tarihli</w:t>
      </w:r>
      <w:r w:rsidRPr="00217C32">
        <w:rPr>
          <w:rFonts w:ascii="Times New Roman" w:hAnsi="Times New Roman" w:cs="Times New Roman"/>
        </w:rPr>
        <w:t xml:space="preserve"> Türkçe Sınavı’na </w:t>
      </w:r>
      <w:r w:rsidRPr="00217C32">
        <w:rPr>
          <w:rFonts w:ascii="Times New Roman" w:hAnsi="Times New Roman" w:cs="Times New Roman"/>
        </w:rPr>
        <w:t>girmek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İ</w:t>
      </w:r>
      <w:r w:rsidRPr="00217C32">
        <w:rPr>
          <w:rFonts w:ascii="Times New Roman" w:hAnsi="Times New Roman" w:cs="Times New Roman"/>
        </w:rPr>
        <w:t xml:space="preserve">steyen uluslararası </w:t>
      </w:r>
      <w:r w:rsidRPr="00217C32">
        <w:rPr>
          <w:rFonts w:ascii="Times New Roman" w:hAnsi="Times New Roman" w:cs="Times New Roman"/>
        </w:rPr>
        <w:t>öğrencilerimiz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aşağıdaki</w:t>
      </w:r>
      <w:r w:rsidRPr="00217C32">
        <w:rPr>
          <w:rFonts w:ascii="Times New Roman" w:hAnsi="Times New Roman" w:cs="Times New Roman"/>
        </w:rPr>
        <w:t xml:space="preserve"> form aracılığıyla sınav başvuru formunu doldurmalıdır. Başvuru formunu doldurmayan </w:t>
      </w:r>
      <w:r w:rsidRPr="00217C32">
        <w:rPr>
          <w:rFonts w:ascii="Times New Roman" w:hAnsi="Times New Roman" w:cs="Times New Roman"/>
        </w:rPr>
        <w:t>öğrencilerimiz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  <w:b/>
          <w:bCs/>
        </w:rPr>
        <w:t xml:space="preserve">sınava </w:t>
      </w:r>
      <w:r w:rsidRPr="00217C32">
        <w:rPr>
          <w:rFonts w:ascii="Times New Roman" w:hAnsi="Times New Roman" w:cs="Times New Roman"/>
          <w:b/>
          <w:bCs/>
        </w:rPr>
        <w:t>kesinlikle</w:t>
      </w:r>
      <w:r w:rsidRPr="00217C32">
        <w:rPr>
          <w:rFonts w:ascii="Times New Roman" w:hAnsi="Times New Roman" w:cs="Times New Roman"/>
          <w:b/>
          <w:bCs/>
        </w:rPr>
        <w:t xml:space="preserve"> kabul </w:t>
      </w:r>
      <w:r w:rsidRPr="00217C32">
        <w:rPr>
          <w:rFonts w:ascii="Times New Roman" w:hAnsi="Times New Roman" w:cs="Times New Roman"/>
          <w:b/>
          <w:bCs/>
        </w:rPr>
        <w:t>edilmeyeceklerdir</w:t>
      </w:r>
      <w:r w:rsidRPr="00217C32">
        <w:rPr>
          <w:rFonts w:ascii="Times New Roman" w:hAnsi="Times New Roman" w:cs="Times New Roman"/>
          <w:b/>
          <w:bCs/>
        </w:rPr>
        <w:t>.</w:t>
      </w:r>
      <w:r w:rsidRPr="00217C32">
        <w:rPr>
          <w:rFonts w:ascii="Times New Roman" w:hAnsi="Times New Roman" w:cs="Times New Roman"/>
        </w:rPr>
        <w:t xml:space="preserve"> Sınava </w:t>
      </w:r>
      <w:r w:rsidRPr="00217C32">
        <w:rPr>
          <w:rFonts w:ascii="Times New Roman" w:hAnsi="Times New Roman" w:cs="Times New Roman"/>
        </w:rPr>
        <w:t>girecek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öğrencilerin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İsimleri</w:t>
      </w:r>
      <w:r w:rsidRPr="00217C32">
        <w:rPr>
          <w:rFonts w:ascii="Times New Roman" w:hAnsi="Times New Roman" w:cs="Times New Roman"/>
        </w:rPr>
        <w:t xml:space="preserve"> ve sınıf </w:t>
      </w:r>
      <w:r w:rsidRPr="00217C32">
        <w:rPr>
          <w:rFonts w:ascii="Times New Roman" w:hAnsi="Times New Roman" w:cs="Times New Roman"/>
        </w:rPr>
        <w:t>listeleri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27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Ekim</w:t>
      </w:r>
      <w:r w:rsidRPr="00217C32">
        <w:rPr>
          <w:rFonts w:ascii="Times New Roman" w:hAnsi="Times New Roman" w:cs="Times New Roman"/>
        </w:rPr>
        <w:t xml:space="preserve"> 2023 </w:t>
      </w:r>
      <w:r w:rsidRPr="00217C32">
        <w:rPr>
          <w:rFonts w:ascii="Times New Roman" w:hAnsi="Times New Roman" w:cs="Times New Roman"/>
        </w:rPr>
        <w:t>tarihinde</w:t>
      </w:r>
      <w:r w:rsidRPr="00217C32">
        <w:rPr>
          <w:rFonts w:ascii="Times New Roman" w:hAnsi="Times New Roman" w:cs="Times New Roman"/>
        </w:rPr>
        <w:t xml:space="preserve"> saat 17.00'de </w:t>
      </w:r>
      <w:r w:rsidRPr="00217C32">
        <w:rPr>
          <w:rFonts w:ascii="Times New Roman" w:hAnsi="Times New Roman" w:cs="Times New Roman"/>
        </w:rPr>
        <w:t>aşağıdaki</w:t>
      </w:r>
      <w:r w:rsidRPr="00217C32">
        <w:rPr>
          <w:rFonts w:ascii="Times New Roman" w:hAnsi="Times New Roman" w:cs="Times New Roman"/>
        </w:rPr>
        <w:t xml:space="preserve"> adresten </w:t>
      </w:r>
      <w:r w:rsidRPr="00217C32">
        <w:rPr>
          <w:rFonts w:ascii="Times New Roman" w:hAnsi="Times New Roman" w:cs="Times New Roman"/>
        </w:rPr>
        <w:t>İ</w:t>
      </w:r>
      <w:r w:rsidRPr="00217C32">
        <w:rPr>
          <w:rFonts w:ascii="Times New Roman" w:hAnsi="Times New Roman" w:cs="Times New Roman"/>
        </w:rPr>
        <w:t xml:space="preserve">lan </w:t>
      </w:r>
      <w:r w:rsidRPr="00217C32">
        <w:rPr>
          <w:rFonts w:ascii="Times New Roman" w:hAnsi="Times New Roman" w:cs="Times New Roman"/>
        </w:rPr>
        <w:t>edilecektir</w:t>
      </w:r>
      <w:r w:rsidRPr="00217C32">
        <w:rPr>
          <w:rFonts w:ascii="Times New Roman" w:hAnsi="Times New Roman" w:cs="Times New Roman"/>
        </w:rPr>
        <w:t xml:space="preserve">. </w:t>
      </w:r>
      <w:r w:rsidRPr="00217C32">
        <w:rPr>
          <w:rFonts w:ascii="Times New Roman" w:hAnsi="Times New Roman" w:cs="Times New Roman"/>
          <w:b/>
          <w:bCs/>
        </w:rPr>
        <w:t>Öğrenciler</w:t>
      </w:r>
      <w:r w:rsidRPr="00217C32">
        <w:rPr>
          <w:rFonts w:ascii="Times New Roman" w:hAnsi="Times New Roman" w:cs="Times New Roman"/>
          <w:b/>
          <w:bCs/>
        </w:rPr>
        <w:t xml:space="preserve"> </w:t>
      </w:r>
      <w:r w:rsidRPr="00217C32">
        <w:rPr>
          <w:rFonts w:ascii="Times New Roman" w:hAnsi="Times New Roman" w:cs="Times New Roman"/>
          <w:b/>
          <w:bCs/>
        </w:rPr>
        <w:t>27</w:t>
      </w:r>
      <w:r w:rsidRPr="00217C32">
        <w:rPr>
          <w:rFonts w:ascii="Times New Roman" w:hAnsi="Times New Roman" w:cs="Times New Roman"/>
          <w:b/>
          <w:bCs/>
        </w:rPr>
        <w:t xml:space="preserve"> </w:t>
      </w:r>
      <w:r w:rsidRPr="00217C32">
        <w:rPr>
          <w:rFonts w:ascii="Times New Roman" w:hAnsi="Times New Roman" w:cs="Times New Roman"/>
          <w:b/>
          <w:bCs/>
        </w:rPr>
        <w:t>Ekim</w:t>
      </w:r>
      <w:r w:rsidRPr="00217C32">
        <w:rPr>
          <w:rFonts w:ascii="Times New Roman" w:hAnsi="Times New Roman" w:cs="Times New Roman"/>
          <w:b/>
          <w:bCs/>
        </w:rPr>
        <w:t xml:space="preserve"> 2023 16.00'ya kadar formu doldurmak zorundadır.</w:t>
      </w:r>
      <w:r w:rsidRPr="00217C32">
        <w:rPr>
          <w:rFonts w:ascii="Times New Roman" w:hAnsi="Times New Roman" w:cs="Times New Roman"/>
        </w:rPr>
        <w:t xml:space="preserve"> </w:t>
      </w:r>
    </w:p>
    <w:p w14:paraId="7ADA9E50" w14:textId="450CD6BC" w:rsidR="00217C32" w:rsidRPr="00217C32" w:rsidRDefault="00217C32" w:rsidP="00217C32">
      <w:pPr>
        <w:spacing w:line="276" w:lineRule="auto"/>
        <w:jc w:val="both"/>
        <w:rPr>
          <w:rFonts w:ascii="Times New Roman" w:hAnsi="Times New Roman" w:cs="Times New Roman"/>
        </w:rPr>
      </w:pPr>
      <w:r w:rsidRPr="00217C32">
        <w:rPr>
          <w:rFonts w:ascii="Times New Roman" w:hAnsi="Times New Roman" w:cs="Times New Roman"/>
        </w:rPr>
        <w:t xml:space="preserve">Türkçe </w:t>
      </w:r>
      <w:r w:rsidRPr="00217C32">
        <w:rPr>
          <w:rFonts w:ascii="Times New Roman" w:hAnsi="Times New Roman" w:cs="Times New Roman"/>
        </w:rPr>
        <w:t>Yeterlik</w:t>
      </w:r>
      <w:r w:rsidRPr="00217C32">
        <w:rPr>
          <w:rFonts w:ascii="Times New Roman" w:hAnsi="Times New Roman" w:cs="Times New Roman"/>
        </w:rPr>
        <w:t xml:space="preserve"> Sınavına </w:t>
      </w:r>
      <w:r w:rsidRPr="00217C32">
        <w:rPr>
          <w:rFonts w:ascii="Times New Roman" w:hAnsi="Times New Roman" w:cs="Times New Roman"/>
        </w:rPr>
        <w:t>bir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akademik</w:t>
      </w:r>
      <w:r w:rsidRPr="00217C32">
        <w:rPr>
          <w:rFonts w:ascii="Times New Roman" w:hAnsi="Times New Roman" w:cs="Times New Roman"/>
        </w:rPr>
        <w:t xml:space="preserve"> yıl boyunca katılıp başarısız olan </w:t>
      </w:r>
      <w:r w:rsidRPr="00217C32">
        <w:rPr>
          <w:rFonts w:ascii="Times New Roman" w:hAnsi="Times New Roman" w:cs="Times New Roman"/>
        </w:rPr>
        <w:t>öğrenciler</w:t>
      </w:r>
      <w:r w:rsidRPr="00217C32">
        <w:rPr>
          <w:rFonts w:ascii="Times New Roman" w:hAnsi="Times New Roman" w:cs="Times New Roman"/>
        </w:rPr>
        <w:t xml:space="preserve">, 50$'lık </w:t>
      </w:r>
      <w:r w:rsidRPr="00217C32">
        <w:rPr>
          <w:rFonts w:ascii="Times New Roman" w:hAnsi="Times New Roman" w:cs="Times New Roman"/>
        </w:rPr>
        <w:t>ücreti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ödeyip</w:t>
      </w:r>
      <w:r w:rsidRPr="00217C32">
        <w:rPr>
          <w:rFonts w:ascii="Times New Roman" w:hAnsi="Times New Roman" w:cs="Times New Roman"/>
        </w:rPr>
        <w:t xml:space="preserve"> başvuru formunu doldurmak kaydıyla sınava </w:t>
      </w:r>
      <w:r w:rsidRPr="00217C32">
        <w:rPr>
          <w:rFonts w:ascii="Times New Roman" w:hAnsi="Times New Roman" w:cs="Times New Roman"/>
        </w:rPr>
        <w:t>girerler</w:t>
      </w:r>
      <w:r w:rsidRPr="00217C32">
        <w:rPr>
          <w:rFonts w:ascii="Times New Roman" w:hAnsi="Times New Roman" w:cs="Times New Roman"/>
        </w:rPr>
        <w:t xml:space="preserve">. (İlk kez katılacaklar </w:t>
      </w:r>
      <w:r w:rsidRPr="00217C32">
        <w:rPr>
          <w:rFonts w:ascii="Times New Roman" w:hAnsi="Times New Roman" w:cs="Times New Roman"/>
        </w:rPr>
        <w:t>herhangi</w:t>
      </w:r>
      <w:r w:rsidRPr="00217C32">
        <w:rPr>
          <w:rFonts w:ascii="Times New Roman" w:hAnsi="Times New Roman" w:cs="Times New Roman"/>
        </w:rPr>
        <w:t xml:space="preserve"> </w:t>
      </w:r>
      <w:r w:rsidRPr="00217C32">
        <w:rPr>
          <w:rFonts w:ascii="Times New Roman" w:hAnsi="Times New Roman" w:cs="Times New Roman"/>
        </w:rPr>
        <w:t>bir</w:t>
      </w:r>
      <w:r w:rsidRPr="00217C32">
        <w:rPr>
          <w:rFonts w:ascii="Times New Roman" w:hAnsi="Times New Roman" w:cs="Times New Roman"/>
        </w:rPr>
        <w:t xml:space="preserve"> ücret </w:t>
      </w:r>
      <w:r w:rsidRPr="00217C32">
        <w:rPr>
          <w:rFonts w:ascii="Times New Roman" w:hAnsi="Times New Roman" w:cs="Times New Roman"/>
        </w:rPr>
        <w:t>ödemelerine</w:t>
      </w:r>
      <w:r w:rsidRPr="00217C32">
        <w:rPr>
          <w:rFonts w:ascii="Times New Roman" w:hAnsi="Times New Roman" w:cs="Times New Roman"/>
        </w:rPr>
        <w:t xml:space="preserve"> gerek yoktur.)</w:t>
      </w:r>
    </w:p>
    <w:p w14:paraId="60EBD06F" w14:textId="77777777" w:rsidR="00217C32" w:rsidRPr="00217C32" w:rsidRDefault="00217C32" w:rsidP="00217C32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217C32">
        <w:rPr>
          <w:rFonts w:ascii="Times New Roman" w:hAnsi="Times New Roman" w:cs="Times New Roman"/>
          <w:b/>
          <w:bCs/>
          <w:color w:val="000000"/>
        </w:rPr>
        <w:t>Zorunlu hazırlık programı olan lisans programlarına kayıt yaptıran öğrenciler ile mazeretleri nedeniyle geç kayıt yaptıran öğrenciler için 11 Ekim 2023 tarihinden sonra İngilizce/Türkçe sınavı yapılmayacak ve bu öğrenciler zorunlu hazırlık eğitimi alacaklardır.</w:t>
      </w:r>
    </w:p>
    <w:p w14:paraId="5597DB1B" w14:textId="0DE43260" w:rsidR="00217C32" w:rsidRDefault="00217C32" w:rsidP="00217C32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17C32">
        <w:rPr>
          <w:rFonts w:ascii="Times New Roman" w:hAnsi="Times New Roman" w:cs="Times New Roman"/>
          <w:color w:val="000000"/>
        </w:rPr>
        <w:br/>
      </w:r>
      <w:hyperlink r:id="rId4" w:history="1">
        <w:r w:rsidRPr="00217C32">
          <w:rPr>
            <w:rStyle w:val="Kpr"/>
            <w:rFonts w:ascii="Times New Roman" w:hAnsi="Times New Roman" w:cs="Times New Roman"/>
            <w:shd w:val="clear" w:color="auto" w:fill="FFFFFF"/>
          </w:rPr>
          <w:t>https://www.ostimteknik.edu.tr/dilmer-5799/3750</w:t>
        </w:r>
      </w:hyperlink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17C32">
        <w:rPr>
          <w:rFonts w:ascii="Times New Roman" w:hAnsi="Times New Roman" w:cs="Times New Roman"/>
          <w:color w:val="000000"/>
        </w:rPr>
        <w:br/>
      </w:r>
      <w:r w:rsidRPr="00217C32">
        <w:rPr>
          <w:rFonts w:ascii="Times New Roman" w:hAnsi="Times New Roman" w:cs="Times New Roman"/>
          <w:b/>
          <w:bCs/>
          <w:color w:val="000000"/>
        </w:rPr>
        <w:br/>
        <w:t>(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For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students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enrolled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in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Turkish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Programs) (Applications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will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start on 16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October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17C32">
        <w:rPr>
          <w:rFonts w:ascii="Times New Roman" w:hAnsi="Times New Roman" w:cs="Times New Roman"/>
          <w:b/>
          <w:bCs/>
          <w:color w:val="000000"/>
        </w:rPr>
        <w:t>2023-</w:t>
      </w:r>
      <w:r w:rsidRPr="00217C32">
        <w:rPr>
          <w:rFonts w:ascii="Times New Roman" w:hAnsi="Times New Roman" w:cs="Times New Roman"/>
          <w:b/>
          <w:bCs/>
          <w:color w:val="000000"/>
        </w:rPr>
        <w:t>09.00)</w:t>
      </w:r>
      <w:r w:rsidRPr="00217C32">
        <w:rPr>
          <w:rFonts w:ascii="Times New Roman" w:hAnsi="Times New Roman" w:cs="Times New Roman"/>
          <w:color w:val="000000"/>
        </w:rPr>
        <w:br/>
      </w:r>
      <w:r w:rsidRPr="00217C32">
        <w:rPr>
          <w:rFonts w:ascii="Times New Roman" w:hAnsi="Times New Roman" w:cs="Times New Roman"/>
          <w:color w:val="000000"/>
        </w:rPr>
        <w:br/>
      </w:r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International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students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who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want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to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take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Turkish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Language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Proficiency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Test on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October</w:t>
      </w:r>
      <w:proofErr w:type="spellEnd"/>
      <w:r w:rsidRPr="00217C32">
        <w:rPr>
          <w:rFonts w:ascii="Times New Roman" w:hAnsi="Times New Roman" w:cs="Times New Roman"/>
          <w:i/>
          <w:iCs/>
          <w:color w:val="000000"/>
        </w:rPr>
        <w:t> 30 2023</w:t>
      </w:r>
      <w:r w:rsidRPr="00217C32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should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fill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exam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application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form </w:t>
      </w:r>
      <w:proofErr w:type="spellStart"/>
      <w:proofErr w:type="gram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using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 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below</w:t>
      </w:r>
      <w:proofErr w:type="spellEnd"/>
      <w:proofErr w:type="gram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Student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who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do not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fill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form 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>will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 xml:space="preserve"> not be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>allowed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>to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>take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>the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  <w:u w:val="single"/>
        </w:rPr>
        <w:t>exam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names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class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lists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of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students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who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will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take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exam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will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be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announced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on 27</w:t>
      </w:r>
      <w:r w:rsidRPr="00217C32">
        <w:rPr>
          <w:rFonts w:ascii="Times New Roman" w:hAnsi="Times New Roman" w:cs="Times New Roman"/>
          <w:i/>
          <w:iCs/>
          <w:color w:val="000000"/>
        </w:rPr>
        <w:t> </w:t>
      </w:r>
      <w:proofErr w:type="spellStart"/>
      <w:r w:rsidRPr="00217C32">
        <w:rPr>
          <w:rFonts w:ascii="Times New Roman" w:hAnsi="Times New Roman" w:cs="Times New Roman"/>
          <w:i/>
          <w:iCs/>
          <w:color w:val="000000"/>
        </w:rPr>
        <w:t>October</w:t>
      </w:r>
      <w:proofErr w:type="spellEnd"/>
      <w:r w:rsidRPr="00217C32">
        <w:rPr>
          <w:rFonts w:ascii="Times New Roman" w:hAnsi="Times New Roman" w:cs="Times New Roman"/>
          <w:i/>
          <w:iCs/>
          <w:color w:val="000000"/>
        </w:rPr>
        <w:t xml:space="preserve"> 2023</w:t>
      </w:r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 at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17.00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address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below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. 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Students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have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to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fill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the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form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until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27 </w:t>
      </w:r>
      <w:proofErr w:type="spellStart"/>
      <w:proofErr w:type="gramStart"/>
      <w:r w:rsidRPr="00217C32">
        <w:rPr>
          <w:rFonts w:ascii="Times New Roman" w:hAnsi="Times New Roman" w:cs="Times New Roman"/>
          <w:b/>
          <w:bCs/>
          <w:color w:val="000000"/>
        </w:rPr>
        <w:t>October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>  2023</w:t>
      </w:r>
      <w:proofErr w:type="gramEnd"/>
      <w:r w:rsidRPr="00217C32">
        <w:rPr>
          <w:rFonts w:ascii="Times New Roman" w:hAnsi="Times New Roman" w:cs="Times New Roman"/>
          <w:b/>
          <w:bCs/>
          <w:color w:val="000000"/>
        </w:rPr>
        <w:t xml:space="preserve"> 16:00.</w:t>
      </w:r>
      <w:r w:rsidRPr="00217C32">
        <w:rPr>
          <w:rFonts w:ascii="Times New Roman" w:hAnsi="Times New Roman" w:cs="Times New Roman"/>
          <w:color w:val="000000"/>
        </w:rPr>
        <w:br/>
      </w:r>
      <w:r w:rsidRPr="00217C32">
        <w:rPr>
          <w:rFonts w:ascii="Times New Roman" w:hAnsi="Times New Roman" w:cs="Times New Roman"/>
          <w:color w:val="000000"/>
        </w:rPr>
        <w:br/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Students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who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have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join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Turkish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Proficiency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Exam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for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one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academic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year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failed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provided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that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they pay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50$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required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fee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and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fill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application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form they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join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exam</w:t>
      </w:r>
      <w:proofErr w:type="spellEnd"/>
      <w:r w:rsidRPr="00217C32">
        <w:rPr>
          <w:rFonts w:ascii="Times New Roman" w:hAnsi="Times New Roman" w:cs="Times New Roman"/>
          <w:color w:val="000000"/>
          <w:shd w:val="clear" w:color="auto" w:fill="FFFFFF"/>
        </w:rPr>
        <w:t>. </w:t>
      </w:r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(</w:t>
      </w:r>
      <w:proofErr w:type="spellStart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Students</w:t>
      </w:r>
      <w:proofErr w:type="spellEnd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join</w:t>
      </w:r>
      <w:proofErr w:type="spellEnd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for</w:t>
      </w:r>
      <w:proofErr w:type="spellEnd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first</w:t>
      </w:r>
      <w:proofErr w:type="spellEnd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 xml:space="preserve"> time do not </w:t>
      </w:r>
      <w:proofErr w:type="spellStart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need</w:t>
      </w:r>
      <w:proofErr w:type="spellEnd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to</w:t>
      </w:r>
      <w:proofErr w:type="spellEnd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 xml:space="preserve"> pay </w:t>
      </w:r>
      <w:proofErr w:type="spellStart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any</w:t>
      </w:r>
      <w:proofErr w:type="spellEnd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fees</w:t>
      </w:r>
      <w:proofErr w:type="spellEnd"/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t>.)</w:t>
      </w:r>
      <w:r w:rsidRPr="00217C32">
        <w:rPr>
          <w:rFonts w:ascii="Times New Roman" w:hAnsi="Times New Roman" w:cs="Times New Roman"/>
          <w:color w:val="000000"/>
        </w:rPr>
        <w:br/>
      </w:r>
      <w:r w:rsidRPr="00217C32">
        <w:rPr>
          <w:rFonts w:ascii="Times New Roman" w:hAnsi="Times New Roman" w:cs="Times New Roman"/>
          <w:b/>
          <w:bCs/>
          <w:i/>
          <w:iCs/>
          <w:color w:val="000000"/>
        </w:rPr>
        <w:br/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There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will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be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no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English/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Turkish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exam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after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October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30, 2023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for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students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who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are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enrolled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217C32">
        <w:rPr>
          <w:rFonts w:ascii="Times New Roman" w:hAnsi="Times New Roman" w:cs="Times New Roman"/>
          <w:b/>
          <w:bCs/>
          <w:color w:val="000000"/>
        </w:rPr>
        <w:t>in  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undergraduate</w:t>
      </w:r>
      <w:proofErr w:type="spellEnd"/>
      <w:proofErr w:type="gram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programs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which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are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compulsory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preparatory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programs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and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those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who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register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late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due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to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their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excuses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,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and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these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students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will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take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compulsory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217C32">
        <w:rPr>
          <w:rFonts w:ascii="Times New Roman" w:hAnsi="Times New Roman" w:cs="Times New Roman"/>
          <w:b/>
          <w:bCs/>
          <w:color w:val="000000"/>
        </w:rPr>
        <w:t>preparatoryschool</w:t>
      </w:r>
      <w:proofErr w:type="spellEnd"/>
      <w:r w:rsidRPr="00217C32">
        <w:rPr>
          <w:rFonts w:ascii="Times New Roman" w:hAnsi="Times New Roman" w:cs="Times New Roman"/>
          <w:b/>
          <w:bCs/>
          <w:color w:val="000000"/>
        </w:rPr>
        <w:t>.</w:t>
      </w:r>
      <w:r w:rsidRPr="00217C32">
        <w:rPr>
          <w:rFonts w:ascii="Times New Roman" w:hAnsi="Times New Roman" w:cs="Times New Roman"/>
          <w:color w:val="000000"/>
        </w:rPr>
        <w:br/>
      </w:r>
      <w:r w:rsidRPr="00217C32">
        <w:rPr>
          <w:rFonts w:ascii="Times New Roman" w:hAnsi="Times New Roman" w:cs="Times New Roman"/>
          <w:color w:val="000000"/>
        </w:rPr>
        <w:br/>
      </w:r>
      <w:hyperlink r:id="rId5" w:history="1">
        <w:r w:rsidRPr="000917D4">
          <w:rPr>
            <w:rStyle w:val="Kpr"/>
            <w:rFonts w:ascii="Times New Roman" w:hAnsi="Times New Roman" w:cs="Times New Roman"/>
            <w:shd w:val="clear" w:color="auto" w:fill="FFFFFF"/>
          </w:rPr>
          <w:t>https://www.ostimteknik.edu.tr/dil</w:t>
        </w:r>
        <w:r w:rsidRPr="000917D4">
          <w:rPr>
            <w:rStyle w:val="Kpr"/>
            <w:rFonts w:ascii="Times New Roman" w:hAnsi="Times New Roman" w:cs="Times New Roman"/>
            <w:shd w:val="clear" w:color="auto" w:fill="FFFFFF"/>
          </w:rPr>
          <w:t>m</w:t>
        </w:r>
        <w:r w:rsidRPr="000917D4">
          <w:rPr>
            <w:rStyle w:val="Kpr"/>
            <w:rFonts w:ascii="Times New Roman" w:hAnsi="Times New Roman" w:cs="Times New Roman"/>
            <w:shd w:val="clear" w:color="auto" w:fill="FFFFFF"/>
          </w:rPr>
          <w:t>er-5799/3750</w:t>
        </w:r>
      </w:hyperlink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14:paraId="492A2BC1" w14:textId="77777777" w:rsidR="00217C32" w:rsidRDefault="00217C32" w:rsidP="00217C32">
      <w:pPr>
        <w:spacing w:line="276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5587F589" w14:textId="77777777" w:rsidR="00217C32" w:rsidRDefault="00217C32" w:rsidP="00217C3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000000"/>
          <w:shd w:val="clear" w:color="auto" w:fill="FFFFFF"/>
        </w:rPr>
        <w:drawing>
          <wp:inline distT="0" distB="0" distL="0" distR="0" wp14:anchorId="6E1233BD" wp14:editId="3A01EE3F">
            <wp:extent cx="1406552" cy="1399430"/>
            <wp:effectExtent l="0" t="0" r="3175" b="0"/>
            <wp:docPr id="178027642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18" cy="142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14:paraId="1269DCD7" w14:textId="71DD6566" w:rsidR="00217C32" w:rsidRPr="00217C32" w:rsidRDefault="00217C32" w:rsidP="00217C3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(QR Kod Bağlantısı: </w:t>
      </w:r>
      <w:hyperlink r:id="rId7" w:history="1">
        <w:r w:rsidRPr="000917D4">
          <w:rPr>
            <w:rStyle w:val="Kpr"/>
            <w:rFonts w:ascii="Times New Roman" w:hAnsi="Times New Roman" w:cs="Times New Roman"/>
          </w:rPr>
          <w:t>https://forms.office.com/r/idgNQ4R64b</w:t>
        </w:r>
      </w:hyperlink>
      <w:r>
        <w:rPr>
          <w:rFonts w:ascii="Times New Roman" w:hAnsi="Times New Roman" w:cs="Times New Roman"/>
        </w:rPr>
        <w:t xml:space="preserve"> )</w:t>
      </w:r>
    </w:p>
    <w:sectPr w:rsidR="00217C32" w:rsidRPr="00217C32" w:rsidSect="00217C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32"/>
    <w:rsid w:val="00007C04"/>
    <w:rsid w:val="0021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3A34C"/>
  <w15:chartTrackingRefBased/>
  <w15:docId w15:val="{9DE53539-5D08-4642-83B5-1FA20F0C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17C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17C32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217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r/idgNQ4R6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ostimteknik.edu.tr/dilmer-5799/3750" TargetMode="External"/><Relationship Id="rId4" Type="http://schemas.openxmlformats.org/officeDocument/2006/relationships/hyperlink" Target="https://www.ostimteknik.edu.tr/dilmer-5799/37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GÜLEÇ</dc:creator>
  <cp:keywords/>
  <dc:description/>
  <cp:lastModifiedBy>Enes GÜLEÇ</cp:lastModifiedBy>
  <cp:revision>1</cp:revision>
  <dcterms:created xsi:type="dcterms:W3CDTF">2023-10-15T10:30:00Z</dcterms:created>
  <dcterms:modified xsi:type="dcterms:W3CDTF">2023-10-15T10:39:00Z</dcterms:modified>
</cp:coreProperties>
</file>